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附表1</w:t>
      </w:r>
    </w:p>
    <w:p>
      <w:pPr>
        <w:pStyle w:val="4"/>
        <w:ind w:firstLine="0" w:firstLineChars="0"/>
        <w:rPr>
          <w:rFonts w:hint="eastAsia" w:ascii="黑体" w:hAnsi="宋体" w:eastAsia="黑体"/>
        </w:rPr>
      </w:pPr>
    </w:p>
    <w:p>
      <w:pPr>
        <w:pStyle w:val="5"/>
        <w:rPr>
          <w:rFonts w:hint="eastAsia"/>
          <w:w w:val="95"/>
        </w:rPr>
      </w:pPr>
      <w:bookmarkStart w:id="0" w:name="_GoBack"/>
      <w:r>
        <w:rPr>
          <w:rFonts w:hint="eastAsia"/>
          <w:w w:val="95"/>
        </w:rPr>
        <w:t>宿州市第五届“十佳美德少年”评选名额分配表</w:t>
      </w:r>
    </w:p>
    <w:bookmarkEnd w:id="0"/>
    <w:p>
      <w:pPr>
        <w:pStyle w:val="4"/>
        <w:spacing w:line="400" w:lineRule="exact"/>
        <w:jc w:val="center"/>
        <w:rPr>
          <w:rFonts w:hint="eastAsia" w:ascii="黑体" w:eastAsia="黑体"/>
        </w:rPr>
      </w:pPr>
    </w:p>
    <w:tbl>
      <w:tblPr>
        <w:tblStyle w:val="3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2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县(区)、市直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2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候选人名额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砀  山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萧  县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埇桥区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灵  璧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</w:tr>
      <w:tr>
        <w:tblPrEx>
          <w:tblLayout w:type="fixed"/>
        </w:tblPrEx>
        <w:trPr>
          <w:trHeight w:val="1262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泗  县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  直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  计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</w:tr>
    </w:tbl>
    <w:p>
      <w:pPr>
        <w:pStyle w:val="7"/>
        <w:ind w:firstLine="0" w:firstLineChars="0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B1D24"/>
    <w:rsid w:val="3BEB1D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8"/>
    <w:basedOn w:val="1"/>
    <w:uiPriority w:val="0"/>
    <w:pPr>
      <w:spacing w:line="600" w:lineRule="exact"/>
      <w:ind w:firstLine="640" w:firstLineChars="200"/>
      <w:outlineLvl w:val="0"/>
    </w:pPr>
    <w:rPr>
      <w:rFonts w:ascii="Times New Roman" w:eastAsia="方正仿宋简体" w:cs="仿宋_GB2312"/>
      <w:szCs w:val="32"/>
    </w:rPr>
  </w:style>
  <w:style w:type="paragraph" w:customStyle="1" w:styleId="5">
    <w:name w:val="样式6"/>
    <w:basedOn w:val="6"/>
    <w:uiPriority w:val="0"/>
    <w:rPr>
      <w:rFonts w:ascii="Times New Roman" w:eastAsia="方正小标宋简体"/>
    </w:rPr>
  </w:style>
  <w:style w:type="paragraph" w:customStyle="1" w:styleId="6">
    <w:name w:val="样式1"/>
    <w:basedOn w:val="1"/>
    <w:next w:val="1"/>
    <w:uiPriority w:val="0"/>
    <w:pPr>
      <w:adjustRightInd w:val="0"/>
      <w:snapToGrid w:val="0"/>
      <w:jc w:val="center"/>
    </w:pPr>
    <w:rPr>
      <w:rFonts w:eastAsia="华文中宋"/>
      <w:sz w:val="44"/>
    </w:rPr>
  </w:style>
  <w:style w:type="paragraph" w:customStyle="1" w:styleId="7">
    <w:name w:val="样式9"/>
    <w:basedOn w:val="1"/>
    <w:uiPriority w:val="0"/>
    <w:pPr>
      <w:spacing w:line="600" w:lineRule="exact"/>
      <w:ind w:firstLine="640" w:firstLineChars="200"/>
      <w:outlineLvl w:val="0"/>
    </w:pPr>
    <w:rPr>
      <w:rFonts w:ascii="华文仿宋" w:hAnsi="华文仿宋" w:eastAsia="方正黑体简体" w:cs="仿宋_GB2312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2016-03-29T03:52:00Z</dcterms:created>
  <dc:creator>Administrator</dc:creator>
  <cp:lastModifiedBy>Administrator</cp:lastModifiedBy>
  <dcterms:modified xsi:type="dcterms:W3CDTF">2016-03-29T03:52:45Z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