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rPr>
          <w:rFonts w:eastAsia="黑体"/>
          <w:bCs/>
          <w:sz w:val="32"/>
          <w:szCs w:val="30"/>
        </w:rPr>
      </w:pPr>
      <w:r>
        <w:rPr>
          <w:rFonts w:eastAsia="黑体"/>
          <w:bCs/>
          <w:sz w:val="32"/>
          <w:szCs w:val="30"/>
        </w:rPr>
        <w:t>附件3</w:t>
      </w:r>
    </w:p>
    <w:p>
      <w:pPr>
        <w:pStyle w:val="9"/>
        <w:rPr>
          <w:rFonts w:ascii="Times New Roman" w:eastAsia="方正小标宋简体"/>
          <w:bCs/>
        </w:rPr>
      </w:pPr>
      <w:r>
        <w:rPr>
          <w:rFonts w:ascii="Times New Roman" w:eastAsia="方正小标宋简体"/>
          <w:bCs/>
        </w:rPr>
        <w:t>“宿州市三好学生”、“宿州市优秀学生干部”、“宿州市先进班集体”简明登记表</w:t>
      </w:r>
    </w:p>
    <w:p>
      <w:pPr>
        <w:tabs>
          <w:tab w:val="left" w:pos="6855"/>
        </w:tabs>
        <w:spacing w:line="360" w:lineRule="auto"/>
        <w:rPr>
          <w:rFonts w:ascii="Times New Roman" w:eastAsia="宋体"/>
          <w:bCs/>
          <w:sz w:val="24"/>
          <w:u w:val="single"/>
        </w:rPr>
      </w:pPr>
    </w:p>
    <w:p>
      <w:pPr>
        <w:tabs>
          <w:tab w:val="left" w:pos="6855"/>
        </w:tabs>
        <w:spacing w:line="360" w:lineRule="auto"/>
        <w:rPr>
          <w:rFonts w:ascii="Times New Roman" w:eastAsia="宋体"/>
          <w:bCs/>
          <w:sz w:val="24"/>
        </w:rPr>
      </w:pPr>
      <w:r>
        <w:rPr>
          <w:rFonts w:ascii="Times New Roman" w:eastAsia="宋体"/>
          <w:bCs/>
          <w:sz w:val="24"/>
          <w:u w:val="single"/>
        </w:rPr>
        <w:t xml:space="preserve">          </w:t>
      </w:r>
      <w:r>
        <w:rPr>
          <w:rFonts w:ascii="Times New Roman" w:hAnsi="宋体" w:eastAsia="宋体"/>
          <w:bCs/>
          <w:sz w:val="24"/>
        </w:rPr>
        <w:t>单位（盖章）</w:t>
      </w:r>
      <w:r>
        <w:rPr>
          <w:rFonts w:ascii="Times New Roman" w:eastAsia="宋体"/>
          <w:bCs/>
          <w:sz w:val="24"/>
        </w:rPr>
        <w:tab/>
      </w:r>
      <w:r>
        <w:rPr>
          <w:rFonts w:ascii="Times New Roman" w:hAnsi="宋体" w:eastAsia="宋体"/>
          <w:bCs/>
          <w:sz w:val="24"/>
        </w:rPr>
        <w:t>年　　月　　日</w:t>
      </w:r>
    </w:p>
    <w:p>
      <w:pPr>
        <w:tabs>
          <w:tab w:val="left" w:pos="6855"/>
        </w:tabs>
        <w:spacing w:line="360" w:lineRule="auto"/>
        <w:rPr>
          <w:rFonts w:ascii="Times New Roman" w:eastAsia="宋体"/>
          <w:b/>
          <w:bCs/>
          <w:sz w:val="24"/>
        </w:rPr>
      </w:pPr>
      <w:r>
        <w:rPr>
          <w:rFonts w:ascii="Times New Roman" w:hAnsi="宋体" w:eastAsia="宋体"/>
          <w:b/>
          <w:bCs/>
          <w:sz w:val="24"/>
        </w:rPr>
        <w:t>表一：</w:t>
      </w:r>
      <w:r>
        <w:rPr>
          <w:rFonts w:ascii="Times New Roman" w:eastAsia="宋体"/>
          <w:b/>
          <w:bCs/>
          <w:sz w:val="24"/>
        </w:rPr>
        <w:t>“</w:t>
      </w:r>
      <w:r>
        <w:rPr>
          <w:rFonts w:ascii="Times New Roman" w:hAnsi="宋体" w:eastAsia="宋体"/>
          <w:b/>
          <w:bCs/>
          <w:sz w:val="24"/>
        </w:rPr>
        <w:t>宿州市三好学生</w:t>
      </w:r>
      <w:r>
        <w:rPr>
          <w:rFonts w:ascii="Times New Roman" w:eastAsia="宋体"/>
          <w:b/>
          <w:bCs/>
          <w:sz w:val="24"/>
        </w:rPr>
        <w:t>”</w:t>
      </w:r>
      <w:r>
        <w:rPr>
          <w:rFonts w:ascii="Times New Roman" w:hAnsi="宋体" w:eastAsia="宋体"/>
          <w:b/>
          <w:bCs/>
          <w:sz w:val="24"/>
        </w:rPr>
        <w:t>或</w:t>
      </w:r>
      <w:r>
        <w:rPr>
          <w:rFonts w:ascii="Times New Roman" w:eastAsia="宋体"/>
          <w:b/>
          <w:bCs/>
          <w:sz w:val="24"/>
        </w:rPr>
        <w:t>“</w:t>
      </w:r>
      <w:r>
        <w:rPr>
          <w:rFonts w:ascii="Times New Roman" w:hAnsi="宋体" w:eastAsia="宋体"/>
          <w:b/>
          <w:bCs/>
          <w:sz w:val="24"/>
        </w:rPr>
        <w:t>宿州市优秀学生干部</w:t>
      </w:r>
      <w:r>
        <w:rPr>
          <w:rFonts w:ascii="Times New Roman" w:eastAsia="宋体"/>
          <w:b/>
          <w:bCs/>
          <w:sz w:val="24"/>
        </w:rPr>
        <w:t>”</w:t>
      </w:r>
    </w:p>
    <w:tbl>
      <w:tblPr>
        <w:tblStyle w:val="7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49"/>
        <w:gridCol w:w="720"/>
        <w:gridCol w:w="425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序号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pacing w:val="-12"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姓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性别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所在学校及班级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评选类型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3" w:hRule="exact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eastAsia="宋体"/>
          <w:b/>
          <w:bCs/>
          <w:sz w:val="24"/>
        </w:rPr>
      </w:pPr>
      <w:r>
        <w:rPr>
          <w:rFonts w:ascii="Times New Roman" w:hAnsi="宋体" w:eastAsia="宋体"/>
          <w:b/>
          <w:bCs/>
          <w:sz w:val="24"/>
        </w:rPr>
        <w:t>表二：</w:t>
      </w:r>
      <w:r>
        <w:rPr>
          <w:rFonts w:ascii="Times New Roman" w:eastAsia="宋体"/>
          <w:b/>
          <w:bCs/>
          <w:sz w:val="24"/>
        </w:rPr>
        <w:t>“</w:t>
      </w:r>
      <w:r>
        <w:rPr>
          <w:rFonts w:ascii="Times New Roman" w:hAnsi="宋体" w:eastAsia="宋体"/>
          <w:b/>
          <w:bCs/>
          <w:sz w:val="24"/>
        </w:rPr>
        <w:t>宿州市先进班集体</w:t>
      </w:r>
      <w:r>
        <w:rPr>
          <w:rFonts w:ascii="Times New Roman" w:eastAsia="宋体"/>
          <w:b/>
          <w:bCs/>
          <w:sz w:val="24"/>
        </w:rPr>
        <w:t>”</w:t>
      </w:r>
    </w:p>
    <w:tbl>
      <w:tblPr>
        <w:tblStyle w:val="8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720"/>
        <w:gridCol w:w="2000"/>
        <w:gridCol w:w="1920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序号</w:t>
            </w:r>
          </w:p>
        </w:tc>
        <w:tc>
          <w:tcPr>
            <w:tcW w:w="27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学校</w:t>
            </w: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班级</w:t>
            </w:r>
          </w:p>
        </w:tc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班主任姓名</w:t>
            </w:r>
          </w:p>
        </w:tc>
        <w:tc>
          <w:tcPr>
            <w:tcW w:w="152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27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27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27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27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7" w:hRule="atLeast"/>
        </w:trPr>
        <w:tc>
          <w:tcPr>
            <w:tcW w:w="90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27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27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ascii="Times New Roman" w:eastAsia="宋体"/>
          <w:bCs/>
          <w:sz w:val="24"/>
        </w:rPr>
      </w:pPr>
      <w:r>
        <w:rPr>
          <w:rFonts w:ascii="Times New Roman" w:hAnsi="宋体" w:eastAsia="宋体"/>
          <w:bCs/>
          <w:sz w:val="24"/>
        </w:rPr>
        <w:t>备注：</w:t>
      </w:r>
      <w:r>
        <w:rPr>
          <w:rFonts w:ascii="Times New Roman" w:eastAsia="宋体"/>
          <w:bCs/>
          <w:sz w:val="24"/>
        </w:rPr>
        <w:t>1</w:t>
      </w:r>
      <w:r>
        <w:rPr>
          <w:rFonts w:ascii="Times New Roman" w:hAnsi="宋体" w:eastAsia="宋体"/>
          <w:bCs/>
          <w:sz w:val="24"/>
        </w:rPr>
        <w:t>、此表由各县（区）团委及市直团工委统一汇总填报；</w:t>
      </w:r>
    </w:p>
    <w:p>
      <w:pPr>
        <w:spacing w:line="440" w:lineRule="exact"/>
        <w:ind w:firstLine="720" w:firstLineChars="300"/>
        <w:jc w:val="left"/>
        <w:rPr>
          <w:rFonts w:ascii="Times New Roman" w:eastAsia="方正仿宋简体"/>
        </w:rPr>
      </w:pPr>
      <w:r>
        <w:rPr>
          <w:rFonts w:ascii="Times New Roman" w:eastAsia="宋体"/>
          <w:bCs/>
          <w:sz w:val="24"/>
        </w:rPr>
        <w:t>2</w:t>
      </w:r>
      <w:r>
        <w:rPr>
          <w:rFonts w:ascii="Times New Roman" w:hAnsi="宋体" w:eastAsia="宋体"/>
          <w:bCs/>
          <w:sz w:val="24"/>
        </w:rPr>
        <w:t>、此表请打印，加盖单位公章有效。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方正仿宋简体"/>
      </w:rPr>
    </w:pPr>
    <w:r>
      <w:rPr>
        <w:rFonts w:eastAsia="方正仿宋简体"/>
        <w:kern w:val="0"/>
        <w:szCs w:val="21"/>
      </w:rPr>
      <w:t xml:space="preserve">- </w:t>
    </w:r>
    <w:r>
      <w:rPr>
        <w:rFonts w:eastAsia="方正仿宋简体"/>
        <w:kern w:val="0"/>
        <w:szCs w:val="21"/>
      </w:rPr>
      <w:fldChar w:fldCharType="begin"/>
    </w:r>
    <w:r>
      <w:rPr>
        <w:rFonts w:eastAsia="方正仿宋简体"/>
        <w:kern w:val="0"/>
        <w:szCs w:val="21"/>
      </w:rPr>
      <w:instrText xml:space="preserve"> PAGE </w:instrText>
    </w:r>
    <w:r>
      <w:rPr>
        <w:rFonts w:eastAsia="方正仿宋简体"/>
        <w:kern w:val="0"/>
        <w:szCs w:val="21"/>
      </w:rPr>
      <w:fldChar w:fldCharType="separate"/>
    </w:r>
    <w:r>
      <w:rPr>
        <w:rFonts w:eastAsia="方正仿宋简体"/>
        <w:kern w:val="0"/>
        <w:szCs w:val="21"/>
      </w:rPr>
      <w:t>1</w:t>
    </w:r>
    <w:r>
      <w:rPr>
        <w:rFonts w:eastAsia="方正仿宋简体"/>
        <w:kern w:val="0"/>
        <w:szCs w:val="21"/>
      </w:rPr>
      <w:fldChar w:fldCharType="end"/>
    </w:r>
    <w:r>
      <w:rPr>
        <w:rFonts w:eastAsia="方正仿宋简体"/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eastAsia="方正仿宋简体"/>
      </w:rPr>
    </w:pPr>
    <w:r>
      <w:rPr>
        <w:rFonts w:eastAsia="方正仿宋简体"/>
      </w:rPr>
      <w:fldChar w:fldCharType="begin"/>
    </w:r>
    <w:r>
      <w:rPr>
        <w:rStyle w:val="6"/>
        <w:rFonts w:eastAsia="方正仿宋简体"/>
      </w:rPr>
      <w:instrText xml:space="preserve">PAGE  </w:instrText>
    </w:r>
    <w:r>
      <w:rPr>
        <w:rFonts w:eastAsia="方正仿宋简体"/>
      </w:rPr>
      <w:fldChar w:fldCharType="separate"/>
    </w:r>
    <w:r>
      <w:rPr>
        <w:rStyle w:val="6"/>
        <w:rFonts w:eastAsia="方正仿宋简体"/>
      </w:rPr>
      <w:t>3</w:t>
    </w:r>
    <w:r>
      <w:rPr>
        <w:rFonts w:eastAsia="方正仿宋简体"/>
      </w:rPr>
      <w:fldChar w:fldCharType="end"/>
    </w:r>
  </w:p>
  <w:p>
    <w:pPr>
      <w:pStyle w:val="2"/>
      <w:rPr>
        <w:rFonts w:eastAsia="方正仿宋简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方正仿宋简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F158F"/>
    <w:rsid w:val="0BCF15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/>
      <w:sz w:val="30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eastAsia="宋体"/>
      <w:kern w:val="0"/>
      <w:sz w:val="24"/>
      <w:szCs w:val="20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样式1"/>
    <w:basedOn w:val="1"/>
    <w:next w:val="1"/>
    <w:qFormat/>
    <w:uiPriority w:val="0"/>
    <w:pPr>
      <w:adjustRightInd w:val="0"/>
      <w:snapToGrid w:val="0"/>
      <w:jc w:val="center"/>
    </w:pPr>
    <w:rPr>
      <w:rFonts w:ascii="仿宋_GB2312" w:eastAsia="华文中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2016-03-29T06:44:00Z</dcterms:created>
  <dc:creator>Administrator</dc:creator>
  <cp:lastModifiedBy>Administrator</cp:lastModifiedBy>
  <dcterms:modified xsi:type="dcterms:W3CDTF">2016-03-29T06:44:59Z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